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23" w:rsidRDefault="00651423" w:rsidP="00651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___________________________________</w:t>
      </w:r>
    </w:p>
    <w:p w:rsidR="00651423" w:rsidRDefault="00651423" w:rsidP="00154509">
      <w:pPr>
        <w:rPr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51423" w:rsidRDefault="00651423" w:rsidP="006514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Understanding the Periodic Table of Elements</w:t>
      </w:r>
    </w:p>
    <w:p w:rsidR="00651423" w:rsidRDefault="00651423" w:rsidP="00651423">
      <w:pPr>
        <w:rPr>
          <w:rFonts w:ascii="Arial" w:hAnsi="Arial" w:cs="Arial"/>
          <w:sz w:val="12"/>
          <w:szCs w:val="12"/>
        </w:rPr>
      </w:pPr>
    </w:p>
    <w:p w:rsidR="00651423" w:rsidRDefault="00C02A3E" w:rsidP="00651423">
      <w:pPr>
        <w:rPr>
          <w:rFonts w:ascii="Arial" w:hAnsi="Arial" w:cs="Arial"/>
          <w:u w:val="single"/>
        </w:rPr>
      </w:pPr>
      <w:r w:rsidRPr="00C02A3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13.45pt;width:189pt;height:99pt;z-index:251664384" filled="f" stroked="f">
            <v:textbox style="mso-next-textbox:#_x0000_s1030">
              <w:txbxContent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Periodic Table to shade the boxes in the blank table of elements (red for solids, blue for liquids, and yellow for gases).   Color the key below.</w:t>
                  </w:r>
                </w:p>
              </w:txbxContent>
            </v:textbox>
          </v:shape>
        </w:pict>
      </w:r>
      <w:r w:rsidR="00651423">
        <w:rPr>
          <w:rFonts w:ascii="Arial" w:hAnsi="Arial" w:cs="Arial"/>
          <w:u w:val="single"/>
        </w:rPr>
        <w:t>Part 1:  States of Matter of the Elements</w:t>
      </w:r>
    </w:p>
    <w:p w:rsidR="00651423" w:rsidRDefault="00C02A3E" w:rsidP="00651423">
      <w:pPr>
        <w:rPr>
          <w:rFonts w:ascii="Arial" w:hAnsi="Arial" w:cs="Arial"/>
        </w:rPr>
      </w:pPr>
      <w:r w:rsidRPr="00C02A3E">
        <w:rPr>
          <w:rFonts w:ascii="Arial" w:hAnsi="Arial" w:cs="Arial"/>
          <w:noProof/>
          <w:u w:val="single"/>
        </w:rPr>
        <w:pict>
          <v:shape id="_x0000_s1026" type="#_x0000_t202" style="position:absolute;margin-left:324pt;margin-top:102.85pt;width:126pt;height:108pt;z-index:251660288">
            <v:textbox style="mso-next-textbox:#_x0000_s1026">
              <w:txbxContent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Key:  State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</w:rPr>
                        <w:t>Matter</w:t>
                      </w:r>
                    </w:smartTag>
                  </w:smartTag>
                </w:p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Solid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Liquid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Gas</w:t>
                  </w:r>
                </w:p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C02A3E">
        <w:rPr>
          <w:rFonts w:ascii="Arial" w:hAnsi="Arial" w:cs="Arial"/>
          <w:noProof/>
          <w:u w:val="single"/>
        </w:rPr>
        <w:pict>
          <v:rect id="_x0000_s1029" style="position:absolute;margin-left:333pt;margin-top:183.85pt;width:27pt;height:18pt;z-index:251663360"/>
        </w:pict>
      </w:r>
      <w:r w:rsidRPr="00C02A3E">
        <w:rPr>
          <w:rFonts w:ascii="Arial" w:hAnsi="Arial" w:cs="Arial"/>
          <w:noProof/>
          <w:u w:val="single"/>
        </w:rPr>
        <w:pict>
          <v:rect id="_x0000_s1028" style="position:absolute;margin-left:333pt;margin-top:129.85pt;width:27pt;height:18pt;z-index:251662336"/>
        </w:pict>
      </w:r>
      <w:r w:rsidRPr="00C02A3E">
        <w:rPr>
          <w:rFonts w:ascii="Arial" w:hAnsi="Arial" w:cs="Arial"/>
          <w:noProof/>
          <w:u w:val="single"/>
        </w:rPr>
        <w:pict>
          <v:rect id="_x0000_s1027" style="position:absolute;margin-left:333pt;margin-top:156.85pt;width:27pt;height:18pt;z-index:251661312"/>
        </w:pict>
      </w:r>
      <w:r w:rsidR="00651423">
        <w:rPr>
          <w:rFonts w:ascii="Arial" w:hAnsi="Arial" w:cs="Arial"/>
          <w:noProof/>
        </w:rPr>
        <w:drawing>
          <wp:inline distT="0" distB="0" distL="0" distR="0">
            <wp:extent cx="3889375" cy="2789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23">
        <w:rPr>
          <w:rFonts w:ascii="Arial" w:hAnsi="Arial" w:cs="Arial"/>
        </w:rPr>
        <w:t xml:space="preserve">    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In what state of matter do most of the elements of the periodic table exist? __________</w:t>
      </w:r>
    </w:p>
    <w:p w:rsidR="00651423" w:rsidRDefault="00651423" w:rsidP="00651423">
      <w:pPr>
        <w:rPr>
          <w:rFonts w:ascii="Arial" w:hAnsi="Arial" w:cs="Arial"/>
          <w:sz w:val="16"/>
          <w:szCs w:val="16"/>
        </w:rPr>
      </w:pPr>
    </w:p>
    <w:p w:rsidR="00651423" w:rsidRDefault="00C02A3E" w:rsidP="00651423">
      <w:pPr>
        <w:rPr>
          <w:rFonts w:ascii="Arial" w:hAnsi="Arial" w:cs="Arial"/>
          <w:u w:val="single"/>
        </w:rPr>
      </w:pPr>
      <w:r w:rsidRPr="00C02A3E">
        <w:rPr>
          <w:rFonts w:ascii="Arial" w:hAnsi="Arial" w:cs="Arial"/>
          <w:noProof/>
        </w:rPr>
        <w:pict>
          <v:shape id="_x0000_s1032" type="#_x0000_t202" style="position:absolute;margin-left:306pt;margin-top:13pt;width:189pt;height:108pt;z-index:251666432" filled="f" stroked="f">
            <v:textbox style="mso-next-textbox:#_x0000_s1032">
              <w:txbxContent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Periodic Table to shade the boxes in the blank table of elements (orange for metals, pink for nonmetals, and green for metalloids).   Color the key below.</w:t>
                  </w:r>
                </w:p>
              </w:txbxContent>
            </v:textbox>
          </v:shape>
        </w:pict>
      </w:r>
      <w:r w:rsidR="00651423">
        <w:rPr>
          <w:rFonts w:ascii="Arial" w:hAnsi="Arial" w:cs="Arial"/>
          <w:u w:val="single"/>
        </w:rPr>
        <w:t>Part 2:  Kinds of Elements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651423" w:rsidRDefault="00C02A3E" w:rsidP="006514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315pt;margin-top:102.4pt;width:2in;height:117pt;z-index:251665408">
            <v:textbox style="mso-next-textbox:#_x0000_s1031">
              <w:txbxContent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Key:  Kinds of Elements</w:t>
                  </w:r>
                </w:p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Metals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Nonmetals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Metalloids</w:t>
                  </w:r>
                </w:p>
                <w:p w:rsidR="00651423" w:rsidRDefault="00651423" w:rsidP="00651423"/>
              </w:txbxContent>
            </v:textbox>
          </v:shape>
        </w:pict>
      </w:r>
      <w:r w:rsidR="00651423">
        <w:rPr>
          <w:rFonts w:ascii="Arial" w:hAnsi="Arial" w:cs="Arial"/>
          <w:noProof/>
        </w:rPr>
        <w:drawing>
          <wp:inline distT="0" distB="0" distL="0" distR="0">
            <wp:extent cx="3889375" cy="27895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23">
        <w:rPr>
          <w:rFonts w:ascii="Arial" w:hAnsi="Arial" w:cs="Arial"/>
        </w:rPr>
        <w:t xml:space="preserve"> 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Where on the periodic table are the metals located?  ___________________________</w:t>
      </w:r>
    </w:p>
    <w:p w:rsidR="00651423" w:rsidRDefault="00651423" w:rsidP="006514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Where on the periodic table are the nonmetals located?  ________________________</w:t>
      </w:r>
    </w:p>
    <w:p w:rsidR="00651423" w:rsidRDefault="00651423" w:rsidP="006514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List the metalloids.  _____________________________________________________________________</w:t>
      </w:r>
    </w:p>
    <w:p w:rsidR="00154509" w:rsidRDefault="00154509" w:rsidP="00651423">
      <w:pPr>
        <w:rPr>
          <w:rFonts w:ascii="Arial" w:hAnsi="Arial" w:cs="Arial"/>
          <w:u w:val="single"/>
        </w:rPr>
      </w:pPr>
    </w:p>
    <w:p w:rsidR="00651423" w:rsidRDefault="00C02A3E" w:rsidP="00651423">
      <w:pPr>
        <w:rPr>
          <w:rFonts w:ascii="Arial" w:hAnsi="Arial" w:cs="Arial"/>
          <w:u w:val="single"/>
        </w:rPr>
      </w:pPr>
      <w:r w:rsidRPr="00C02A3E">
        <w:rPr>
          <w:rFonts w:ascii="Arial" w:hAnsi="Arial" w:cs="Arial"/>
          <w:noProof/>
        </w:rPr>
        <w:lastRenderedPageBreak/>
        <w:pict>
          <v:shape id="_x0000_s1033" type="#_x0000_t202" style="position:absolute;margin-left:304.65pt;margin-top:5.6pt;width:189pt;height:90pt;z-index:251667456" filled="f" stroked="f">
            <v:textbox style="mso-next-textbox:#_x0000_s1033">
              <w:txbxContent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the Periodic to shade the boxes in the blank table of elements.  (See colors on the board.)  Color the key below.</w:t>
                  </w:r>
                </w:p>
              </w:txbxContent>
            </v:textbox>
          </v:shape>
        </w:pict>
      </w:r>
      <w:r w:rsidR="00651423">
        <w:rPr>
          <w:rFonts w:ascii="Arial" w:hAnsi="Arial" w:cs="Arial"/>
          <w:u w:val="single"/>
        </w:rPr>
        <w:t>Part 3:  Families of Elements</w:t>
      </w:r>
    </w:p>
    <w:p w:rsidR="00651423" w:rsidRDefault="00C02A3E" w:rsidP="006514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322.65pt;margin-top:81.8pt;width:171pt;height:342pt;z-index:251668480">
            <v:textbox style="mso-next-textbox:#_x0000_s1034">
              <w:txbxContent>
                <w:p w:rsidR="00651423" w:rsidRDefault="00651423" w:rsidP="006514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Key:  Element Families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Alkali metals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Alkaline earth metals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Transition metals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Boron family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Carbon family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Nitrogen family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Oxygen family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Halogens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Noble gases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Lanthanides</w:t>
                  </w:r>
                </w:p>
                <w:p w:rsidR="00651423" w:rsidRDefault="00651423" w:rsidP="0065142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51423" w:rsidRDefault="00651423" w:rsidP="006514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51155" cy="23876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ab/>
                    <w:t>Actinides</w:t>
                  </w:r>
                </w:p>
              </w:txbxContent>
            </v:textbox>
          </v:shape>
        </w:pict>
      </w:r>
      <w:r w:rsidR="00651423">
        <w:rPr>
          <w:rFonts w:ascii="Arial" w:hAnsi="Arial" w:cs="Arial"/>
          <w:u w:val="single"/>
        </w:rPr>
        <w:t xml:space="preserve"> </w:t>
      </w:r>
      <w:r w:rsidR="00651423">
        <w:rPr>
          <w:rFonts w:ascii="Arial" w:hAnsi="Arial" w:cs="Arial"/>
          <w:noProof/>
        </w:rPr>
        <w:drawing>
          <wp:inline distT="0" distB="0" distL="0" distR="0">
            <wp:extent cx="3889375" cy="27895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The element hydrogen should not be colored.  It stands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apart from the rest of the elements because its properties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no match any other single group.  It’s the most 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abundant element in the universe and is highly reactive.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Rows of the periodic table are called __________________.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How many periods are on the table?  ________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Columns of the periodic table are called _______________.    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 4:  History of the Periodic Table</w:t>
      </w:r>
    </w:p>
    <w:p w:rsidR="00651423" w:rsidRDefault="00651423" w:rsidP="00651423">
      <w:pPr>
        <w:rPr>
          <w:rFonts w:ascii="Arial" w:hAnsi="Arial" w:cs="Arial"/>
          <w:sz w:val="12"/>
          <w:szCs w:val="12"/>
        </w:rPr>
      </w:pPr>
    </w:p>
    <w:p w:rsidR="00651423" w:rsidRDefault="00651423" w:rsidP="006514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Who discovered a pattern to the elements in 1869?  ____________________________</w:t>
      </w:r>
    </w:p>
    <w:p w:rsid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423" w:rsidRDefault="00651423" w:rsidP="0065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is called the “Father of the Periodic Table.”  His periodic table organized the elements according to increasing _____________________________________.  </w:t>
      </w:r>
    </w:p>
    <w:p w:rsidR="00651423" w:rsidRDefault="00651423" w:rsidP="00651423">
      <w:pPr>
        <w:spacing w:line="360" w:lineRule="auto"/>
        <w:rPr>
          <w:rFonts w:ascii="Arial" w:hAnsi="Arial" w:cs="Arial"/>
          <w:sz w:val="12"/>
          <w:szCs w:val="12"/>
        </w:rPr>
      </w:pPr>
    </w:p>
    <w:p w:rsidR="00651423" w:rsidRDefault="00651423" w:rsidP="0065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method did he use to organize the elements?  ____________________________</w:t>
      </w:r>
    </w:p>
    <w:p w:rsidR="00651423" w:rsidRDefault="00651423" w:rsidP="0065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51423" w:rsidRDefault="00651423" w:rsidP="00651423">
      <w:pPr>
        <w:rPr>
          <w:rFonts w:ascii="Arial" w:hAnsi="Arial" w:cs="Arial"/>
        </w:rPr>
      </w:pPr>
    </w:p>
    <w:p w:rsidR="00651423" w:rsidRDefault="00651423" w:rsidP="0065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modern periodic table organizes the elements according to __________________. </w:t>
      </w:r>
    </w:p>
    <w:p w:rsidR="00651423" w:rsidRDefault="00651423" w:rsidP="00651423">
      <w:pPr>
        <w:rPr>
          <w:rFonts w:ascii="Arial" w:hAnsi="Arial" w:cs="Arial"/>
        </w:rPr>
      </w:pPr>
    </w:p>
    <w:p w:rsidR="00886D5A" w:rsidRPr="00651423" w:rsidRDefault="00651423" w:rsidP="00651423">
      <w:pPr>
        <w:rPr>
          <w:rFonts w:ascii="Arial" w:hAnsi="Arial" w:cs="Arial"/>
        </w:rPr>
      </w:pPr>
      <w:r>
        <w:rPr>
          <w:rFonts w:ascii="Arial" w:hAnsi="Arial" w:cs="Arial"/>
        </w:rPr>
        <w:t>Who developed our modern periodic table? ___________________________________</w:t>
      </w:r>
    </w:p>
    <w:sectPr w:rsidR="00886D5A" w:rsidRPr="00651423" w:rsidSect="0088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651423"/>
    <w:rsid w:val="00154509"/>
    <w:rsid w:val="00651423"/>
    <w:rsid w:val="00886D5A"/>
    <w:rsid w:val="00C0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23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1423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232</Words>
  <Characters>1326</Characters>
  <Application>Microsoft Office Word</Application>
  <DocSecurity>0</DocSecurity>
  <Lines>11</Lines>
  <Paragraphs>3</Paragraphs>
  <ScaleCrop>false</ScaleCrop>
  <Company> 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Linda Brown</cp:lastModifiedBy>
  <cp:revision>3</cp:revision>
  <dcterms:created xsi:type="dcterms:W3CDTF">2011-10-16T12:04:00Z</dcterms:created>
  <dcterms:modified xsi:type="dcterms:W3CDTF">2015-04-22T05:18:00Z</dcterms:modified>
</cp:coreProperties>
</file>