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693" w:rsidRDefault="0027699B">
      <w:pPr>
        <w:pStyle w:val="normal0"/>
        <w:widowControl w:val="0"/>
      </w:pPr>
      <w:r>
        <w:rPr>
          <w:sz w:val="28"/>
          <w:u w:val="single"/>
        </w:rPr>
        <w:t>Astrology Investigation</w:t>
      </w:r>
      <w:r>
        <w:rPr>
          <w:noProof/>
        </w:rPr>
        <w:drawing>
          <wp:anchor distT="19050" distB="19050" distL="19050" distR="19050" simplePos="0" relativeHeight="251658240" behindDoc="0" locked="0" layoutInCell="0" allowOverlap="0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1200150" cy="1190625"/>
            <wp:effectExtent l="0" t="0" r="0" b="0"/>
            <wp:wrapSquare wrapText="bothSides" distT="19050" distB="19050" distL="19050" distR="1905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2693" w:rsidRDefault="007A2693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rPr>
          <w:b/>
        </w:rPr>
        <w:t>The Question</w:t>
      </w:r>
      <w:r>
        <w:t>: are the Sun-Sign traits accurately associated with their respective birth-dates?</w:t>
      </w:r>
    </w:p>
    <w:p w:rsidR="007A2693" w:rsidRDefault="0027699B">
      <w:pPr>
        <w:pStyle w:val="normal0"/>
        <w:widowControl w:val="0"/>
      </w:pPr>
      <w:r>
        <w:rPr>
          <w:b/>
        </w:rPr>
        <w:t>The Hypothesis</w:t>
      </w:r>
      <w:r>
        <w:t>: The traits associated with each sign correspond to the traits of those born under that sign</w:t>
      </w:r>
    </w:p>
    <w:p w:rsidR="007A2693" w:rsidRDefault="0027699B">
      <w:pPr>
        <w:pStyle w:val="normal0"/>
        <w:widowControl w:val="0"/>
      </w:pPr>
      <w:r>
        <w:rPr>
          <w:b/>
        </w:rPr>
        <w:t>The Prediction:</w:t>
      </w:r>
      <w:r>
        <w:t xml:space="preserve"> If this is true, then a significant proportion of us (greater than that due to chance) should find that our personality traits and interests do indeed match those described for our birth sign.</w:t>
      </w:r>
    </w:p>
    <w:p w:rsidR="007A2693" w:rsidRDefault="0027699B">
      <w:pPr>
        <w:pStyle w:val="normal0"/>
        <w:widowControl w:val="0"/>
      </w:pPr>
      <w:r>
        <w:rPr>
          <w:b/>
        </w:rPr>
        <w:t>Test Procedure:</w:t>
      </w:r>
    </w:p>
    <w:p w:rsidR="007A2693" w:rsidRDefault="0027699B">
      <w:pPr>
        <w:pStyle w:val="normal0"/>
        <w:widowControl w:val="0"/>
      </w:pPr>
      <w:r>
        <w:t xml:space="preserve">Take out a sheet of paper. </w:t>
      </w:r>
      <w:r>
        <w:rPr>
          <w:b/>
        </w:rPr>
        <w:t>DO NOT PUT YOUR NAM</w:t>
      </w:r>
      <w:r>
        <w:rPr>
          <w:b/>
        </w:rPr>
        <w:t xml:space="preserve">E ON IT. </w:t>
      </w:r>
      <w:r>
        <w:t xml:space="preserve">Write </w:t>
      </w:r>
    </w:p>
    <w:p w:rsidR="007A2693" w:rsidRDefault="0027699B">
      <w:pPr>
        <w:pStyle w:val="normal0"/>
        <w:widowControl w:val="0"/>
        <w:numPr>
          <w:ilvl w:val="1"/>
          <w:numId w:val="1"/>
        </w:numPr>
        <w:ind w:hanging="359"/>
        <w:contextualSpacing/>
      </w:pPr>
      <w:r>
        <w:t xml:space="preserve">your birthday </w:t>
      </w:r>
    </w:p>
    <w:p w:rsidR="007A2693" w:rsidRDefault="0027699B">
      <w:pPr>
        <w:pStyle w:val="normal0"/>
        <w:widowControl w:val="0"/>
        <w:numPr>
          <w:ilvl w:val="1"/>
          <w:numId w:val="1"/>
        </w:numPr>
        <w:ind w:hanging="359"/>
        <w:contextualSpacing/>
      </w:pPr>
      <w:r>
        <w:t>the code number for the combination of traits with which they identify most closely.</w:t>
      </w:r>
    </w:p>
    <w:p w:rsidR="007A2693" w:rsidRDefault="0027699B">
      <w:pPr>
        <w:pStyle w:val="normal0"/>
        <w:widowControl w:val="0"/>
        <w:numPr>
          <w:ilvl w:val="1"/>
          <w:numId w:val="1"/>
        </w:numPr>
        <w:ind w:hanging="359"/>
        <w:contextualSpacing/>
      </w:pPr>
      <w:r>
        <w:t xml:space="preserve">(YES) or (NO), astrology can give accurate information </w:t>
      </w:r>
    </w:p>
    <w:p w:rsidR="007A2693" w:rsidRDefault="007A2693">
      <w:pPr>
        <w:pStyle w:val="normal0"/>
        <w:widowControl w:val="0"/>
        <w:ind w:left="720"/>
      </w:pPr>
    </w:p>
    <w:p w:rsidR="007A2693" w:rsidRDefault="0027699B">
      <w:pPr>
        <w:pStyle w:val="normal0"/>
        <w:widowControl w:val="0"/>
      </w:pPr>
      <w:r>
        <w:t>4. Students fold their sheets in half, hiding their information, and hand them in w</w:t>
      </w:r>
      <w:r>
        <w:t>hen called for.</w:t>
      </w:r>
    </w:p>
    <w:p w:rsidR="007A2693" w:rsidRDefault="0027699B">
      <w:pPr>
        <w:pStyle w:val="normal0"/>
        <w:widowControl w:val="0"/>
      </w:pPr>
      <w:r>
        <w:t>5. Teacher re-distributes the sheets so students do not get their own sheets.</w:t>
      </w:r>
    </w:p>
    <w:p w:rsidR="007A2693" w:rsidRDefault="0027699B">
      <w:pPr>
        <w:pStyle w:val="normal0"/>
        <w:widowControl w:val="0"/>
      </w:pPr>
      <w:r>
        <w:t>6. Students indicate HIT or MISS on the sheet, based on the key.</w:t>
      </w:r>
    </w:p>
    <w:p w:rsidR="007A2693" w:rsidRDefault="0027699B">
      <w:pPr>
        <w:pStyle w:val="normal0"/>
        <w:widowControl w:val="0"/>
      </w:pPr>
      <w:r>
        <w:t>7. Teacher takes show of hands tally of HITs and MISSes, and records.</w:t>
      </w:r>
    </w:p>
    <w:p w:rsidR="007A2693" w:rsidRDefault="0027699B">
      <w:pPr>
        <w:pStyle w:val="normal0"/>
        <w:widowControl w:val="0"/>
      </w:pPr>
      <w:r>
        <w:t>8. Teacher also counts numb</w:t>
      </w:r>
      <w:r>
        <w:t>ers of YESs and Nos (show of hands), and records.</w:t>
      </w:r>
    </w:p>
    <w:p w:rsidR="007A2693" w:rsidRDefault="007A2693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rPr>
          <w:b/>
        </w:rPr>
        <w:t xml:space="preserve">Analyze results </w:t>
      </w:r>
      <w:r>
        <w:t xml:space="preserve">by applying </w:t>
      </w:r>
      <w:r>
        <w:rPr>
          <w:i/>
        </w:rPr>
        <w:t>mathematical laws of probability</w:t>
      </w:r>
      <w:r>
        <w:t xml:space="preserve"> to determine whether the results are </w:t>
      </w:r>
      <w:r>
        <w:rPr>
          <w:i/>
        </w:rPr>
        <w:t>due to chance alone</w:t>
      </w:r>
      <w:r>
        <w:t xml:space="preserve"> or not.</w:t>
      </w:r>
    </w:p>
    <w:p w:rsidR="007A2693" w:rsidRDefault="007A2693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>Name______________________________________ Per.___ Date________</w:t>
      </w:r>
    </w:p>
    <w:p w:rsidR="007A2693" w:rsidRDefault="007A2693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>RESULTS: Bell</w:t>
      </w:r>
      <w:r>
        <w:t xml:space="preserve">ief in astrology: There were ______ YESs, and ______ Nos in this class of </w:t>
      </w:r>
    </w:p>
    <w:p w:rsidR="007A2693" w:rsidRDefault="007A2693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 xml:space="preserve">RESULTS: There were ______ HITs, and ______ MISSes </w:t>
      </w:r>
    </w:p>
    <w:p w:rsidR="007A2693" w:rsidRDefault="0027699B">
      <w:pPr>
        <w:pStyle w:val="normal0"/>
        <w:widowControl w:val="0"/>
      </w:pPr>
      <w:r>
        <w:t>RESULTS in other classes data from teacher: ____ HITs, and _____ MISSes ... for total of _____ students</w:t>
      </w:r>
    </w:p>
    <w:p w:rsidR="007A2693" w:rsidRDefault="0027699B">
      <w:pPr>
        <w:pStyle w:val="normal0"/>
        <w:widowControl w:val="0"/>
      </w:pPr>
      <w:r>
        <w:t xml:space="preserve">PROBABILITY RESULTS DUE </w:t>
      </w:r>
      <w:r>
        <w:t>TO RANDOM CHANCE:</w:t>
      </w:r>
    </w:p>
    <w:p w:rsidR="007A2693" w:rsidRDefault="0027699B">
      <w:pPr>
        <w:pStyle w:val="normal0"/>
        <w:widowControl w:val="0"/>
      </w:pPr>
      <w:r>
        <w:t>1. What is the probability that one individual would select the “right” number, just by chance? 1/____</w:t>
      </w:r>
    </w:p>
    <w:p w:rsidR="007A2693" w:rsidRDefault="0027699B">
      <w:pPr>
        <w:pStyle w:val="normal0"/>
        <w:widowControl w:val="0"/>
      </w:pPr>
      <w:r>
        <w:t>2. What is the total of all of these individual probabilities?</w:t>
      </w:r>
    </w:p>
    <w:p w:rsidR="007A2693" w:rsidRDefault="0027699B">
      <w:pPr>
        <w:pStyle w:val="normal0"/>
        <w:widowControl w:val="0"/>
      </w:pPr>
      <w:r>
        <w:t>(the individual probability, step 1, times the total number of students) = ________</w:t>
      </w:r>
    </w:p>
    <w:p w:rsidR="007A2693" w:rsidRDefault="0027699B">
      <w:pPr>
        <w:pStyle w:val="normal0"/>
        <w:widowControl w:val="0"/>
      </w:pPr>
      <w:r>
        <w:t>3. So, about how many students would you expect to select the right number just by chance alone? _____</w:t>
      </w: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>DISCUSSION QUESTIONS</w:t>
      </w:r>
    </w:p>
    <w:p w:rsidR="007A2693" w:rsidRDefault="0027699B">
      <w:pPr>
        <w:pStyle w:val="normal0"/>
        <w:widowControl w:val="0"/>
      </w:pPr>
      <w:r>
        <w:t>4. If the class total of hits is close to chance</w:t>
      </w:r>
      <w:r>
        <w:t>, what does this tell us about the predictability of Sun Signs?</w:t>
      </w: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lastRenderedPageBreak/>
        <w:t>5. If the class total of hits is significantly higher than expected, what could have caused this? (list 2-3)</w:t>
      </w:r>
    </w:p>
    <w:p w:rsidR="007A2693" w:rsidRDefault="0027699B">
      <w:pPr>
        <w:pStyle w:val="normal0"/>
        <w:widowControl w:val="0"/>
      </w:pPr>
      <w:r>
        <w:t>How could you critically test or control for each possibility?</w:t>
      </w: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>6. How did this clas</w:t>
      </w:r>
      <w:r>
        <w:t>s’ results compare with the results in other classes?</w:t>
      </w: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 xml:space="preserve">7. If Sun Signs are so fundamental to horoscope interpretation, what do our collective results suggest about the </w:t>
      </w:r>
      <w:r>
        <w:t>predictability, validity and potential usefulness of horoscopes?</w:t>
      </w: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>8. What problems did you</w:t>
      </w:r>
      <w:r>
        <w:t xml:space="preserve"> find in trying to select the Sun Sign description which came closest to how you see </w:t>
      </w:r>
      <w:r>
        <w:t>yourself?</w:t>
      </w: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 xml:space="preserve">9. What other tests of astrology can you think of? </w:t>
      </w: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>10. Why might a person think that his or her horoscope seems to be true?</w:t>
      </w: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 xml:space="preserve">11. Astrology is “The oldest empirical science in the world.” (Hewitt, 1997, p. 16). Astrology is based on </w:t>
      </w:r>
      <w:r>
        <w:t>ancient beliefs about planets and stars, e</w:t>
      </w:r>
      <w:r>
        <w:t xml:space="preserve">mploying mysterious patterns and complex calculations to reveal </w:t>
      </w:r>
      <w:r>
        <w:t xml:space="preserve">details of individual personalities and potentials, and provide the basis for critical decisions in one’s life. </w:t>
      </w:r>
      <w:r>
        <w:t xml:space="preserve">Repeated tests and challenges which could have provided support </w:t>
      </w:r>
      <w:r>
        <w:t xml:space="preserve">for astrology (“Fair Tests”) have </w:t>
      </w:r>
      <w:r>
        <w:t xml:space="preserve">consistently shown the process to be unreliably predictive or descriptive. Furthermore, no mechanism to </w:t>
      </w:r>
      <w:r>
        <w:t>explain the purported relationship between personaliti</w:t>
      </w:r>
      <w:r>
        <w:t xml:space="preserve">es, destinies, and heavenly bodies has ever been </w:t>
      </w:r>
      <w:r>
        <w:t xml:space="preserve">demonstrated; astrology allegedly continues to function due to “mysterious forces”. Explain why </w:t>
      </w:r>
      <w:r>
        <w:t>astrology is NOT a science, but rather a pseudoscience.</w:t>
      </w: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>12. Do you now think that astrology can give accurate p</w:t>
      </w:r>
      <w:r>
        <w:t>redictions (YES) or not (NO)? ________</w:t>
      </w:r>
    </w:p>
    <w:p w:rsidR="007A2693" w:rsidRDefault="007A2693">
      <w:pPr>
        <w:pStyle w:val="normal0"/>
        <w:widowControl w:val="0"/>
      </w:pPr>
    </w:p>
    <w:p w:rsidR="007A2693" w:rsidRDefault="007A2693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27699B" w:rsidRDefault="0027699B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rPr>
          <w:color w:val="0000FF"/>
        </w:rPr>
        <w:t>HW:</w:t>
      </w:r>
      <w:r>
        <w:t xml:space="preserve"> Watch James Randi and test of astrology with college students 1:34 minutes.</w:t>
      </w:r>
    </w:p>
    <w:p w:rsidR="007A2693" w:rsidRDefault="007A2693">
      <w:pPr>
        <w:pStyle w:val="normal0"/>
        <w:widowControl w:val="0"/>
      </w:pPr>
      <w:hyperlink r:id="rId6">
        <w:r w:rsidR="0027699B">
          <w:rPr>
            <w:color w:val="1155CC"/>
            <w:u w:val="single"/>
          </w:rPr>
          <w:t>http://www.youtube.com/watch?v=3Dp2Zqk8vHw</w:t>
        </w:r>
      </w:hyperlink>
      <w:r w:rsidR="0027699B">
        <w:t xml:space="preserve"> </w:t>
      </w:r>
    </w:p>
    <w:p w:rsidR="007A2693" w:rsidRDefault="0027699B">
      <w:pPr>
        <w:pStyle w:val="normal0"/>
        <w:widowControl w:val="0"/>
        <w:ind w:firstLine="720"/>
      </w:pPr>
      <w:r>
        <w:t xml:space="preserve"> In your comp book, describe the test method and materials. Describe the qualitative results. Finally interpret the results. What conclusion can be drawn? Support your claim with evidence.</w:t>
      </w:r>
    </w:p>
    <w:p w:rsidR="007A2693" w:rsidRDefault="007A2693">
      <w:pPr>
        <w:pStyle w:val="normal0"/>
        <w:widowControl w:val="0"/>
      </w:pPr>
    </w:p>
    <w:p w:rsidR="007A2693" w:rsidRDefault="007A2693">
      <w:pPr>
        <w:pStyle w:val="normal0"/>
        <w:widowControl w:val="0"/>
      </w:pPr>
    </w:p>
    <w:p w:rsidR="007A2693" w:rsidRDefault="0027699B">
      <w:pPr>
        <w:pStyle w:val="normal0"/>
        <w:widowControl w:val="0"/>
      </w:pPr>
      <w:r>
        <w:t xml:space="preserve">James Randi and Faith Healing </w:t>
      </w:r>
      <w:hyperlink r:id="rId7">
        <w:r>
          <w:rPr>
            <w:color w:val="1155CC"/>
            <w:u w:val="single"/>
          </w:rPr>
          <w:t>http://www.youtube.com/watch?v=q7BQKu0YP8Y</w:t>
        </w:r>
      </w:hyperlink>
    </w:p>
    <w:p w:rsidR="007A2693" w:rsidRDefault="0027699B">
      <w:pPr>
        <w:pStyle w:val="normal0"/>
        <w:widowControl w:val="0"/>
      </w:pPr>
      <w:r>
        <w:t>Reflect: Why do you think James Randi pursued exposing the faith healer as a fake, instead of ignoring him as harmless? What does this example have to do with science?</w:t>
      </w:r>
    </w:p>
    <w:p w:rsidR="007A2693" w:rsidRDefault="007A2693">
      <w:pPr>
        <w:pStyle w:val="normal0"/>
        <w:widowControl w:val="0"/>
      </w:pPr>
    </w:p>
    <w:p w:rsidR="007A2693" w:rsidRDefault="007A2693">
      <w:pPr>
        <w:pStyle w:val="normal0"/>
        <w:widowControl w:val="0"/>
      </w:pPr>
    </w:p>
    <w:sectPr w:rsidR="007A2693" w:rsidSect="007A26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638"/>
    <w:multiLevelType w:val="multilevel"/>
    <w:tmpl w:val="EE40A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A2693"/>
    <w:rsid w:val="0027699B"/>
    <w:rsid w:val="007A2693"/>
    <w:rsid w:val="00A2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269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A269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A269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A269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A269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A269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2693"/>
  </w:style>
  <w:style w:type="paragraph" w:styleId="Title">
    <w:name w:val="Title"/>
    <w:basedOn w:val="normal0"/>
    <w:next w:val="normal0"/>
    <w:rsid w:val="007A269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A269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7BQKu0YP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Dp2Zqk8vHw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Astrology Investigation.docx</dc:title>
  <dc:creator>Corpsegroom</dc:creator>
  <cp:lastModifiedBy>Linda Brown</cp:lastModifiedBy>
  <cp:revision>3</cp:revision>
  <dcterms:created xsi:type="dcterms:W3CDTF">2015-01-13T04:34:00Z</dcterms:created>
  <dcterms:modified xsi:type="dcterms:W3CDTF">2015-01-13T04:36:00Z</dcterms:modified>
</cp:coreProperties>
</file>